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BC" w:rsidRDefault="003573BC" w:rsidP="00E8725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252">
        <w:rPr>
          <w:rFonts w:ascii="Times New Roman" w:hAnsi="Times New Roman" w:cs="Times New Roman"/>
          <w:b/>
          <w:bCs/>
          <w:sz w:val="28"/>
          <w:szCs w:val="28"/>
        </w:rPr>
        <w:t>Презентация рояля.</w:t>
      </w:r>
    </w:p>
    <w:p w:rsidR="003573BC" w:rsidRPr="00E87252" w:rsidRDefault="003573BC" w:rsidP="00E8725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3BC" w:rsidRDefault="003573BC" w:rsidP="00726A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Наступивший 2014 год был объявлен Президентом РФ Годом культуры.  Наша маленькая школа искусств уже ощутила эти реальные перемены: в конце 2013года по муниципальной целевой программе Озерского городского округа были приобретены новое фортепиано и ударная установка. </w:t>
      </w:r>
      <w:r>
        <w:rPr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января  в Детской школе искусств пос. Новогорный прошла презентация рояля, полученного  по областной программе Министерства культуры Челябинской области.  Директор ДШИ  Каменская Е.Ю. отметила, что приобретение рояля является очень важным событием для школы: ведь за 45 -летнюю историю многие поколения ее учеников не имели возможности играть на хорошем концертном инструменте. Почетное право прикоснуться к клавишам нашего рояля  было предоставлено Котовой Анастасии, выпускнице  ДШИ, ныне – студентке Московского музыкального института им. Ипполитова-Иванова. В ее исполнении прозвучали фортепианные произведения зарубежных и русских композиторов - И.С. Баха, Ф. Шопена, Ф. Листа, С.В. Рахманинова, А.Н. Скрябина.  Ученицы старших классов школы Березина Е., Беспалова А., Лис А., Холкина К. рассказали об истории создания рояля. В этот день в концертном зале ДШИ, который был полон, собралась удивительная публика. Все, от мала до велика, затаив дыхание, слушали музыку. Презентация стала ярким событием  в жизни не только нашей школы, но и всего поселка. Среди гостей в зале были представители Управления администрации Озерского городского округа  в пос. Новогорный Коршунов Д.Г., Рамский И.Н., представитель Совета ветеранов поселка Чернова Л.И., коллеги из ДДТ «Дружба» и общеобразовательной школы. Прозвучали слова благодарности в адрес Министра культуры Челябинской области Бетехтина А.В., главы администрации Озерского городского округа Качана П.Ю., начальника Управления культуры администрации Озерского городского округа Челябинской области Сальниковой Н.Г. за ценный для школы подарок; родителям учащихся ДШИ - Каширину Е.В., Плаксину А.А., Лис А.М., Байгужину Э.М. и командиру УСЦ МЧС России № 978 полковнику  Павленко И.Ю. за помощь по установке рояля. Теперь этот поистине королевский инструмент будет часто звучать в концертном зале детской школы искусств, даря яркие музыкальные впечатления, и послужит стимулом для новых творческих достижений юных музыкантов.</w:t>
      </w:r>
    </w:p>
    <w:p w:rsidR="003573BC" w:rsidRPr="009A2082" w:rsidRDefault="0035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Каменская Е.Ю.</w:t>
      </w:r>
    </w:p>
    <w:sectPr w:rsidR="003573BC" w:rsidRPr="009A2082" w:rsidSect="00B8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082"/>
    <w:rsid w:val="00016120"/>
    <w:rsid w:val="000D3057"/>
    <w:rsid w:val="00276920"/>
    <w:rsid w:val="002D4114"/>
    <w:rsid w:val="003573BC"/>
    <w:rsid w:val="005F62D9"/>
    <w:rsid w:val="00620EC4"/>
    <w:rsid w:val="00653D02"/>
    <w:rsid w:val="00661D06"/>
    <w:rsid w:val="00726AF3"/>
    <w:rsid w:val="00940B80"/>
    <w:rsid w:val="009A2082"/>
    <w:rsid w:val="009E5698"/>
    <w:rsid w:val="00A565E6"/>
    <w:rsid w:val="00B857F7"/>
    <w:rsid w:val="00BF63C1"/>
    <w:rsid w:val="00E8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340</Words>
  <Characters>1941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</cp:lastModifiedBy>
  <cp:revision>4</cp:revision>
  <cp:lastPrinted>2014-01-24T08:12:00Z</cp:lastPrinted>
  <dcterms:created xsi:type="dcterms:W3CDTF">2014-01-24T06:29:00Z</dcterms:created>
  <dcterms:modified xsi:type="dcterms:W3CDTF">2014-01-24T09:09:00Z</dcterms:modified>
</cp:coreProperties>
</file>