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EFF" w:rsidRDefault="00AC4EFF" w:rsidP="00467ADA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67ADA">
        <w:rPr>
          <w:rFonts w:ascii="Times New Roman" w:hAnsi="Times New Roman" w:cs="Times New Roman"/>
          <w:b/>
          <w:bCs/>
          <w:sz w:val="44"/>
          <w:szCs w:val="44"/>
        </w:rPr>
        <w:t>Методические работы преподавателей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0"/>
        <w:gridCol w:w="4715"/>
        <w:gridCol w:w="1666"/>
      </w:tblGrid>
      <w:tr w:rsidR="00AC4EFF" w:rsidRPr="00F36BA6">
        <w:tc>
          <w:tcPr>
            <w:tcW w:w="3190" w:type="dxa"/>
          </w:tcPr>
          <w:p w:rsidR="00AC4EFF" w:rsidRPr="00F36BA6" w:rsidRDefault="00AC4EFF" w:rsidP="00F36B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преподавателя</w:t>
            </w:r>
          </w:p>
        </w:tc>
        <w:tc>
          <w:tcPr>
            <w:tcW w:w="4715" w:type="dxa"/>
          </w:tcPr>
          <w:p w:rsidR="00AC4EFF" w:rsidRPr="00F36BA6" w:rsidRDefault="00AC4EFF" w:rsidP="00F36B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работы</w:t>
            </w:r>
          </w:p>
        </w:tc>
        <w:tc>
          <w:tcPr>
            <w:tcW w:w="1666" w:type="dxa"/>
          </w:tcPr>
          <w:p w:rsidR="00AC4EFF" w:rsidRPr="00F36BA6" w:rsidRDefault="00AC4EFF" w:rsidP="00F36B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AC4EFF" w:rsidRPr="00F36BA6">
        <w:tc>
          <w:tcPr>
            <w:tcW w:w="3190" w:type="dxa"/>
          </w:tcPr>
          <w:p w:rsidR="00AC4EFF" w:rsidRPr="00F36BA6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sz w:val="24"/>
                <w:szCs w:val="24"/>
              </w:rPr>
              <w:t>Байгужин Э. М.</w:t>
            </w:r>
          </w:p>
        </w:tc>
        <w:tc>
          <w:tcPr>
            <w:tcW w:w="4715" w:type="dxa"/>
          </w:tcPr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«Проблемы рисунка в старших классах художественного отделения ДШИ»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«Композиция в младших классах художественного отделения ДШИ. Пропорции фигуры человека»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«Проблемы рисунка в начальных классах художественного отделения»</w:t>
            </w:r>
          </w:p>
        </w:tc>
        <w:tc>
          <w:tcPr>
            <w:tcW w:w="1666" w:type="dxa"/>
          </w:tcPr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</w:tr>
      <w:tr w:rsidR="00AC4EFF" w:rsidRPr="00F36BA6">
        <w:tc>
          <w:tcPr>
            <w:tcW w:w="3190" w:type="dxa"/>
          </w:tcPr>
          <w:p w:rsidR="00AC4EFF" w:rsidRPr="00F36BA6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sz w:val="24"/>
                <w:szCs w:val="24"/>
              </w:rPr>
              <w:t>Зарипова Э. М.</w:t>
            </w:r>
          </w:p>
        </w:tc>
        <w:tc>
          <w:tcPr>
            <w:tcW w:w="4715" w:type="dxa"/>
          </w:tcPr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«Формирование элементарных навыков гармонизации на уроках музицирования в младших классах»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Методическое сообщение 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«Компьютерная презентация на уроках музыкальной литературы»</w:t>
            </w:r>
          </w:p>
        </w:tc>
        <w:tc>
          <w:tcPr>
            <w:tcW w:w="1666" w:type="dxa"/>
          </w:tcPr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</w:tr>
      <w:tr w:rsidR="00AC4EFF" w:rsidRPr="00F36BA6">
        <w:tc>
          <w:tcPr>
            <w:tcW w:w="3190" w:type="dxa"/>
          </w:tcPr>
          <w:p w:rsidR="00AC4EFF" w:rsidRPr="00F36BA6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sz w:val="24"/>
                <w:szCs w:val="24"/>
              </w:rPr>
              <w:t>Колосова С. Г.</w:t>
            </w:r>
          </w:p>
        </w:tc>
        <w:tc>
          <w:tcPr>
            <w:tcW w:w="4715" w:type="dxa"/>
          </w:tcPr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«Культура звука скрипача»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«Организации ансамблевого музицирования в классе скрипки». Методический доклад.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 открытого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 xml:space="preserve">«Развитие слуха, работа над песенками с инструментом» </w:t>
            </w:r>
          </w:p>
        </w:tc>
        <w:tc>
          <w:tcPr>
            <w:tcW w:w="1666" w:type="dxa"/>
          </w:tcPr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2014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</w:tr>
      <w:tr w:rsidR="00AC4EFF" w:rsidRPr="00F36BA6">
        <w:tc>
          <w:tcPr>
            <w:tcW w:w="3190" w:type="dxa"/>
          </w:tcPr>
          <w:p w:rsidR="00AC4EFF" w:rsidRPr="00F36BA6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sz w:val="24"/>
                <w:szCs w:val="24"/>
              </w:rPr>
              <w:t>Хуснутдинова Г. Д.</w:t>
            </w:r>
          </w:p>
        </w:tc>
        <w:tc>
          <w:tcPr>
            <w:tcW w:w="4715" w:type="dxa"/>
          </w:tcPr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«Особенности работы над дикцией и артикуляцией в младшем хоре»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«Работа над двухголосием в младшем хоре». План- конспект открытого урока.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 на тему: «Специфика работы с детским вокальным ансамблем в ДШИ»</w:t>
            </w:r>
          </w:p>
        </w:tc>
        <w:tc>
          <w:tcPr>
            <w:tcW w:w="1666" w:type="dxa"/>
          </w:tcPr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2018г.</w:t>
            </w: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</w:tr>
      <w:tr w:rsidR="00AC4EFF" w:rsidRPr="00F36BA6">
        <w:trPr>
          <w:trHeight w:val="1607"/>
        </w:trPr>
        <w:tc>
          <w:tcPr>
            <w:tcW w:w="3190" w:type="dxa"/>
          </w:tcPr>
          <w:p w:rsidR="00AC4EFF" w:rsidRPr="00F36BA6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sz w:val="24"/>
                <w:szCs w:val="24"/>
              </w:rPr>
              <w:t>Эскина А. Б.</w:t>
            </w:r>
          </w:p>
        </w:tc>
        <w:tc>
          <w:tcPr>
            <w:tcW w:w="4715" w:type="dxa"/>
          </w:tcPr>
          <w:p w:rsidR="00AC4EFF" w:rsidRPr="006E05C5" w:rsidRDefault="00AC4EFF" w:rsidP="00452E1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"Формы работы на уроке с начинающим вокалистом"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6E05C5">
              <w:rPr>
                <w:rFonts w:ascii="yandex-sans" w:hAnsi="yandex-sans" w:cs="yandex-sans"/>
                <w:color w:val="000000"/>
                <w:sz w:val="28"/>
                <w:szCs w:val="28"/>
                <w:lang w:eastAsia="ru-RU"/>
              </w:rPr>
              <w:t>«Методические рекомендации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E05C5">
              <w:rPr>
                <w:rFonts w:ascii="yandex-sans" w:hAnsi="yandex-sans" w:cs="yandex-sans"/>
                <w:color w:val="000000"/>
                <w:sz w:val="28"/>
                <w:szCs w:val="28"/>
                <w:lang w:eastAsia="ru-RU"/>
              </w:rPr>
              <w:t>по работе над расширением диапазона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E05C5">
              <w:rPr>
                <w:rFonts w:ascii="yandex-sans" w:hAnsi="yandex-sans" w:cs="yandex-sans"/>
                <w:color w:val="000000"/>
                <w:sz w:val="28"/>
                <w:szCs w:val="28"/>
                <w:lang w:eastAsia="ru-RU"/>
              </w:rPr>
              <w:t>обучающихся в классе сольного пения»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 xml:space="preserve"> «Методические рекомендации по работе над расширением диапазона обу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чающихся  в классе сольного пени</w:t>
            </w: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 xml:space="preserve">«Развитие артистизма на уроке вокала». </w:t>
            </w:r>
          </w:p>
          <w:p w:rsidR="00AC4EFF" w:rsidRPr="006E05C5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Методическая работа:</w:t>
            </w:r>
          </w:p>
          <w:p w:rsidR="00AC4EFF" w:rsidRPr="006E05C5" w:rsidRDefault="00AC4EFF" w:rsidP="00F36B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 xml:space="preserve">«Активные формы и методы работы на уроках вокала» </w:t>
            </w:r>
          </w:p>
        </w:tc>
        <w:tc>
          <w:tcPr>
            <w:tcW w:w="1666" w:type="dxa"/>
          </w:tcPr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 xml:space="preserve"> 2017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F36B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</w:tr>
      <w:tr w:rsidR="00AC4EFF" w:rsidRPr="00F36BA6">
        <w:trPr>
          <w:trHeight w:val="1650"/>
        </w:trPr>
        <w:tc>
          <w:tcPr>
            <w:tcW w:w="3190" w:type="dxa"/>
          </w:tcPr>
          <w:p w:rsidR="00AC4EFF" w:rsidRPr="00F36BA6" w:rsidRDefault="00AC4EFF" w:rsidP="00673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Каменская Е. Ю. </w:t>
            </w:r>
          </w:p>
        </w:tc>
        <w:tc>
          <w:tcPr>
            <w:tcW w:w="4715" w:type="dxa"/>
          </w:tcPr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«Работа над двухголосием в младших классах  на уроках сольфеджио»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Размышления на тему: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«К вопросу удержания контингента музыкального тоделения ДШИ».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Методические заметки из опыта работы</w:t>
            </w:r>
          </w:p>
          <w:p w:rsidR="00AC4EFF" w:rsidRPr="006E05C5" w:rsidRDefault="00AC4EFF" w:rsidP="00E94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«Современные образовательные  технологии в преподавании теоретических дисциплин ДМШ и ДШИ»</w:t>
            </w:r>
          </w:p>
        </w:tc>
        <w:tc>
          <w:tcPr>
            <w:tcW w:w="1666" w:type="dxa"/>
          </w:tcPr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E941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E941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</w:tc>
      </w:tr>
      <w:tr w:rsidR="00AC4EFF" w:rsidRPr="00F36BA6">
        <w:trPr>
          <w:trHeight w:val="255"/>
        </w:trPr>
        <w:tc>
          <w:tcPr>
            <w:tcW w:w="3190" w:type="dxa"/>
          </w:tcPr>
          <w:p w:rsidR="00AC4EFF" w:rsidRPr="00F36BA6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BA6">
              <w:rPr>
                <w:rFonts w:ascii="Times New Roman" w:hAnsi="Times New Roman" w:cs="Times New Roman"/>
                <w:sz w:val="24"/>
                <w:szCs w:val="24"/>
              </w:rPr>
              <w:t>Фёдорова Е. В.</w:t>
            </w:r>
          </w:p>
          <w:p w:rsidR="00AC4EFF" w:rsidRPr="00F36BA6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«Работа над основными пианистическими приёмами»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«Некоторые аспекты в классе фортепианного ансамбля»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Методическая работа.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</w:t>
            </w:r>
          </w:p>
          <w:p w:rsidR="00AC4EFF" w:rsidRPr="006E05C5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E05C5">
              <w:rPr>
                <w:rFonts w:ascii="Times New Roman" w:hAnsi="Times New Roman" w:cs="Times New Roman"/>
                <w:sz w:val="28"/>
                <w:szCs w:val="28"/>
              </w:rPr>
              <w:t>Развитие технических навыков обучающихся младших классов»</w:t>
            </w:r>
          </w:p>
        </w:tc>
        <w:tc>
          <w:tcPr>
            <w:tcW w:w="1666" w:type="dxa"/>
          </w:tcPr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2018г.</w:t>
            </w: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34E1">
              <w:rPr>
                <w:rFonts w:ascii="Times New Roman" w:hAnsi="Times New Roman" w:cs="Times New Roman"/>
                <w:sz w:val="20"/>
                <w:szCs w:val="20"/>
              </w:rPr>
              <w:t>2019 г.</w:t>
            </w:r>
          </w:p>
          <w:p w:rsidR="00AC4EFF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4EFF" w:rsidRPr="006734E1" w:rsidRDefault="00AC4EFF" w:rsidP="00E941D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2020г.</w:t>
            </w:r>
          </w:p>
        </w:tc>
      </w:tr>
    </w:tbl>
    <w:tbl>
      <w:tblPr>
        <w:tblpPr w:leftFromText="180" w:rightFromText="180" w:vertAnchor="text" w:horzAnchor="margin" w:tblpY="-122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2"/>
      </w:tblGrid>
      <w:tr w:rsidR="00AC4EFF">
        <w:trPr>
          <w:trHeight w:val="12"/>
        </w:trPr>
        <w:tc>
          <w:tcPr>
            <w:tcW w:w="272" w:type="dxa"/>
          </w:tcPr>
          <w:p w:rsidR="00AC4EFF" w:rsidRDefault="00AC4EFF" w:rsidP="006734E1">
            <w:pP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</w:tr>
    </w:tbl>
    <w:p w:rsidR="00AC4EFF" w:rsidRPr="00467ADA" w:rsidRDefault="00AC4EFF" w:rsidP="00071204">
      <w:pPr>
        <w:rPr>
          <w:rFonts w:ascii="Times New Roman" w:hAnsi="Times New Roman" w:cs="Times New Roman"/>
          <w:b/>
          <w:bCs/>
          <w:sz w:val="44"/>
          <w:szCs w:val="44"/>
        </w:rPr>
      </w:pPr>
    </w:p>
    <w:sectPr w:rsidR="00AC4EFF" w:rsidRPr="00467ADA" w:rsidSect="003E7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ADA"/>
    <w:rsid w:val="00071204"/>
    <w:rsid w:val="000869DD"/>
    <w:rsid w:val="00101804"/>
    <w:rsid w:val="001701A1"/>
    <w:rsid w:val="00173C1D"/>
    <w:rsid w:val="0017772C"/>
    <w:rsid w:val="001852C1"/>
    <w:rsid w:val="001C2432"/>
    <w:rsid w:val="001D6132"/>
    <w:rsid w:val="002578A6"/>
    <w:rsid w:val="00266575"/>
    <w:rsid w:val="00331966"/>
    <w:rsid w:val="003353D2"/>
    <w:rsid w:val="0033773E"/>
    <w:rsid w:val="003E77ED"/>
    <w:rsid w:val="00452E15"/>
    <w:rsid w:val="00467ADA"/>
    <w:rsid w:val="00512DD4"/>
    <w:rsid w:val="005329C5"/>
    <w:rsid w:val="005A1278"/>
    <w:rsid w:val="006734E1"/>
    <w:rsid w:val="006E05C5"/>
    <w:rsid w:val="007142FD"/>
    <w:rsid w:val="00752C97"/>
    <w:rsid w:val="007F5460"/>
    <w:rsid w:val="00842AFC"/>
    <w:rsid w:val="008A24AE"/>
    <w:rsid w:val="008D381E"/>
    <w:rsid w:val="008E678E"/>
    <w:rsid w:val="0095063C"/>
    <w:rsid w:val="009C3DDE"/>
    <w:rsid w:val="009C5665"/>
    <w:rsid w:val="00A22FDC"/>
    <w:rsid w:val="00A56951"/>
    <w:rsid w:val="00AB0DF2"/>
    <w:rsid w:val="00AB66D2"/>
    <w:rsid w:val="00AC4EFF"/>
    <w:rsid w:val="00B21698"/>
    <w:rsid w:val="00B742A2"/>
    <w:rsid w:val="00BC48E0"/>
    <w:rsid w:val="00C678D4"/>
    <w:rsid w:val="00C711C4"/>
    <w:rsid w:val="00CA7BE1"/>
    <w:rsid w:val="00CF058F"/>
    <w:rsid w:val="00D172C5"/>
    <w:rsid w:val="00DB1558"/>
    <w:rsid w:val="00E941DF"/>
    <w:rsid w:val="00F25040"/>
    <w:rsid w:val="00F36BA6"/>
    <w:rsid w:val="00F8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7E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48E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85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2</Pages>
  <Words>328</Words>
  <Characters>1871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2019-03-29T05:59:00Z</dcterms:created>
  <dcterms:modified xsi:type="dcterms:W3CDTF">2021-01-18T08:20:00Z</dcterms:modified>
</cp:coreProperties>
</file>